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92169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31 декабря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1694">
        <w:rPr>
          <w:rFonts w:ascii="Times New Roman" w:eastAsia="Times New Roman" w:hAnsi="Times New Roman" w:cs="Times New Roman"/>
          <w:color w:val="000000"/>
          <w:sz w:val="28"/>
          <w:szCs w:val="28"/>
        </w:rPr>
        <w:t>1270</w:t>
      </w:r>
    </w:p>
    <w:p w:rsidR="00FA5F02" w:rsidRDefault="00921694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A1573" w:rsidRDefault="00BA157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proofErr w:type="gramStart"/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 808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712, от 14</w:t>
      </w:r>
      <w:proofErr w:type="gramEnd"/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сентября 2015 года № 868,</w:t>
      </w:r>
    </w:p>
    <w:p w:rsidR="00921694" w:rsidRP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от 17 декабря 2015 года № 1196/1)</w:t>
      </w:r>
    </w:p>
    <w:p w:rsidR="00921694" w:rsidRP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30 сентября 2015 года № 916 «Об утверждении Порядка формирования и реализации муниципальных программ муниципального образования Алапаевское»,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>Обеспечение рационального и безопасного природопользования на территории муниципального образования Алапаевское до 2020 года»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28 декабря 2015 года № 806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8"/>
        </w:rPr>
        <w:t>2016 и 2017 годов» (с изменениями, внесенными решением Думы муниципального образования Алапаевское от 26 марта 2015 года № 686, от 28 мая 2015 года № 720, от 27 августа 2015 года № 740, от 29 октября 2015 года № 777)»,</w:t>
      </w:r>
      <w:r w:rsidRPr="00921694">
        <w:rPr>
          <w:rFonts w:ascii="Calibri" w:eastAsia="Times New Roman" w:hAnsi="Calibri" w:cs="Times New Roman"/>
        </w:rPr>
        <w:t xml:space="preserve">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Решением Думы муниципального образования Алапаевское от 17 декабря 2015 года № 805 «О бюджете муниципального образования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lastRenderedPageBreak/>
        <w:t>Алапаевское на 2016 год»,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образования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Алапаевское,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>Внести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712, от 14 сентября 2015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года № 868,</w:t>
      </w:r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>от 17 декабря 2015 года № 1196/1) следующие изменения: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1.1. В приложении </w:t>
      </w:r>
      <w:r w:rsidR="008F7CF4">
        <w:rPr>
          <w:rFonts w:ascii="Times New Roman" w:eastAsia="Times New Roman" w:hAnsi="Times New Roman" w:cs="Times New Roman"/>
          <w:sz w:val="28"/>
          <w:szCs w:val="20"/>
        </w:rPr>
        <w:t xml:space="preserve">№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>1 «Цели, задачи и целевые показатели реализации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в строку 10 изложить в следующей редакции: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2176"/>
        <w:gridCol w:w="1287"/>
        <w:gridCol w:w="584"/>
        <w:gridCol w:w="584"/>
        <w:gridCol w:w="584"/>
        <w:gridCol w:w="584"/>
        <w:gridCol w:w="584"/>
        <w:gridCol w:w="584"/>
        <w:gridCol w:w="1994"/>
      </w:tblGrid>
      <w:tr w:rsidR="00921694" w:rsidRPr="00921694" w:rsidTr="0092169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показатель 5.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Обеспеченность объектов промышленности и коммунальной инфраструктуры в </w:t>
            </w:r>
            <w:proofErr w:type="spellStart"/>
            <w:r w:rsidRPr="00921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921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хняя Синячиха водными ресурсами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Правительства Свердловской области от 05 августа 2011 года № 1029-ПП «О Концепции водной безопасности Свердловской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на период до 2020 года»</w:t>
            </w:r>
          </w:p>
        </w:tc>
      </w:tr>
    </w:tbl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>»</w:t>
      </w:r>
    </w:p>
    <w:p w:rsid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1.2. Строку 6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рублей»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Паспорта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0"/>
        <w:gridCol w:w="2565"/>
        <w:gridCol w:w="6795"/>
      </w:tblGrid>
      <w:tr w:rsidR="00921694" w:rsidRPr="00921694" w:rsidTr="00921694">
        <w:trPr>
          <w:trHeight w:val="77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тыс. рублей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Pr="00921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135201,9</w:t>
            </w: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40586,5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7522,6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79326,6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2495,4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2585,4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2685,4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местный бюджет: 38284,4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 год – 9045,2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7522,6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14326,6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2370,0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2460,0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2560,0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областной бюджет: 30543,6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167,4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30000,0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125,4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125,4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125,4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федеральный бюджет:66373,9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31373,9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35000,0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0,00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0,00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0,00 тыс. рублей.</w:t>
            </w:r>
          </w:p>
        </w:tc>
      </w:tr>
    </w:tbl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lastRenderedPageBreak/>
        <w:t>»</w:t>
      </w:r>
    </w:p>
    <w:p w:rsidR="00921694" w:rsidRPr="00921694" w:rsidRDefault="008F7CF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921694" w:rsidRPr="0092169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2 к </w:t>
      </w:r>
      <w:r w:rsidR="00921694" w:rsidRPr="00921694">
        <w:rPr>
          <w:rFonts w:ascii="Times New Roman" w:eastAsia="Times New Roman" w:hAnsi="Times New Roman" w:cs="Times New Roman"/>
          <w:sz w:val="28"/>
          <w:szCs w:val="20"/>
        </w:rPr>
        <w:t>муниципальной программе «Обеспечение рационального и безопасного природопользования на территории муниципального образования Алапаев</w:t>
      </w:r>
      <w:bookmarkStart w:id="0" w:name="_GoBack"/>
      <w:bookmarkEnd w:id="0"/>
      <w:r w:rsidR="00921694" w:rsidRPr="00921694">
        <w:rPr>
          <w:rFonts w:ascii="Times New Roman" w:eastAsia="Times New Roman" w:hAnsi="Times New Roman" w:cs="Times New Roman"/>
          <w:sz w:val="28"/>
          <w:szCs w:val="20"/>
        </w:rPr>
        <w:t>ское до 2020 года» изложить в новой редакции (прилагается).</w:t>
      </w:r>
    </w:p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921694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 </w:t>
      </w:r>
      <w:proofErr w:type="spellStart"/>
      <w:r w:rsidRPr="00921694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921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Алапаевское                                                                                               К.И. Деев</w:t>
      </w:r>
    </w:p>
    <w:p w:rsidR="00EF7079" w:rsidRPr="00BA1573" w:rsidRDefault="00EF7079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EF7079" w:rsidRPr="00BA1573" w:rsidSect="003E28CD">
      <w:headerReference w:type="default" r:id="rId10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BDD" w:rsidRDefault="00F86BDD" w:rsidP="003E150D">
      <w:pPr>
        <w:spacing w:after="0" w:line="240" w:lineRule="auto"/>
      </w:pPr>
      <w:r>
        <w:separator/>
      </w:r>
    </w:p>
  </w:endnote>
  <w:endnote w:type="continuationSeparator" w:id="0">
    <w:p w:rsidR="00F86BDD" w:rsidRDefault="00F86BDD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BDD" w:rsidRDefault="00F86BDD" w:rsidP="003E150D">
      <w:pPr>
        <w:spacing w:after="0" w:line="240" w:lineRule="auto"/>
      </w:pPr>
      <w:r>
        <w:separator/>
      </w:r>
    </w:p>
  </w:footnote>
  <w:footnote w:type="continuationSeparator" w:id="0">
    <w:p w:rsidR="00F86BDD" w:rsidRDefault="00F86BDD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CF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32797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D69E7"/>
    <w:rsid w:val="003E150D"/>
    <w:rsid w:val="003E28CD"/>
    <w:rsid w:val="003F4B6B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835DD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CF4"/>
    <w:rsid w:val="008F7E4A"/>
    <w:rsid w:val="00902BA8"/>
    <w:rsid w:val="009142C3"/>
    <w:rsid w:val="00921694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2A44"/>
    <w:rsid w:val="00A95A93"/>
    <w:rsid w:val="00AA7E78"/>
    <w:rsid w:val="00AD39AD"/>
    <w:rsid w:val="00AF6C84"/>
    <w:rsid w:val="00B15D1E"/>
    <w:rsid w:val="00B1750B"/>
    <w:rsid w:val="00B26E2C"/>
    <w:rsid w:val="00B27FBE"/>
    <w:rsid w:val="00B60AFD"/>
    <w:rsid w:val="00B67D04"/>
    <w:rsid w:val="00B917BF"/>
    <w:rsid w:val="00BA1573"/>
    <w:rsid w:val="00BB3DC9"/>
    <w:rsid w:val="00BF24E7"/>
    <w:rsid w:val="00BF6236"/>
    <w:rsid w:val="00C16428"/>
    <w:rsid w:val="00C27E39"/>
    <w:rsid w:val="00C32115"/>
    <w:rsid w:val="00C3445F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EF7079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6BDD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2016-02-24T10:08:00Z</cp:lastPrinted>
  <dcterms:created xsi:type="dcterms:W3CDTF">2016-02-20T03:24:00Z</dcterms:created>
  <dcterms:modified xsi:type="dcterms:W3CDTF">2016-02-24T10:09:00Z</dcterms:modified>
</cp:coreProperties>
</file>